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二连浩特市事业单位登记管理局公告</w:t>
      </w:r>
    </w:p>
    <w:p>
      <w:pPr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  <w:lang w:eastAsia="zh-CN"/>
        </w:rPr>
        <w:t>（</w:t>
      </w:r>
      <w:r>
        <w:rPr>
          <w:rFonts w:hint="eastAsia" w:ascii="宋体" w:hAnsi="宋体"/>
          <w:sz w:val="44"/>
          <w:szCs w:val="44"/>
          <w:lang w:val="en-US" w:eastAsia="zh-CN"/>
        </w:rPr>
        <w:t>2024年度7-12月</w:t>
      </w:r>
      <w:r>
        <w:rPr>
          <w:rFonts w:hint="eastAsia" w:ascii="宋体" w:hAnsi="宋体"/>
          <w:sz w:val="44"/>
          <w:szCs w:val="44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ind w:firstLine="420" w:firstLineChars="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根据《事业单位登记管理暂行条例实施细则》，经核准该事业单位符合法人</w:t>
      </w:r>
      <w:r>
        <w:rPr>
          <w:rFonts w:hint="eastAsia" w:ascii="仿宋_GB2312" w:eastAsia="仿宋_GB2312"/>
          <w:lang w:val="en-US" w:eastAsia="zh-CN"/>
        </w:rPr>
        <w:t>变更</w:t>
      </w:r>
      <w:r>
        <w:rPr>
          <w:rFonts w:hint="eastAsia" w:ascii="仿宋_GB2312" w:eastAsia="仿宋_GB2312"/>
        </w:rPr>
        <w:t>登记条件，现予公告：</w:t>
      </w:r>
      <w:r>
        <w:rPr>
          <w:rFonts w:hint="eastAsia" w:ascii="仿宋_GB2312" w:eastAsia="仿宋_GB2312"/>
          <w:lang w:eastAsia="zh-CN"/>
        </w:rPr>
        <w:t>（</w:t>
      </w:r>
      <w:r>
        <w:rPr>
          <w:rFonts w:hint="eastAsia" w:ascii="仿宋_GB2312" w:eastAsia="仿宋_GB2312"/>
          <w:lang w:val="en-US" w:eastAsia="zh-CN"/>
        </w:rPr>
        <w:t>更22号</w:t>
      </w:r>
      <w:r>
        <w:rPr>
          <w:rFonts w:hint="eastAsia" w:ascii="仿宋_GB2312" w:eastAsia="仿宋_GB2312"/>
          <w:lang w:eastAsia="zh-CN"/>
        </w:rPr>
        <w:t>）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二连浩特市交通运输综合行政执法支队</w:t>
      </w:r>
    </w:p>
    <w:p>
      <w:pPr>
        <w:ind w:firstLine="560" w:firstLineChars="200"/>
        <w:rPr>
          <w:rFonts w:hint="eastAsia"/>
          <w:b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法定代表人：赵普宇（原：阿图)</w:t>
      </w:r>
    </w:p>
    <w:p>
      <w:pPr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开办资金：37万元（原：10万元）</w:t>
      </w:r>
    </w:p>
    <w:p>
      <w:pPr>
        <w:ind w:firstLine="560" w:firstLineChars="200"/>
        <w:rPr>
          <w:rFonts w:hint="eastAsia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：12152501MB1D64358C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bookmarkStart w:id="0" w:name="OLE_LINK3"/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二连浩特市格日勒敖都苏木综合行政执法队</w:t>
      </w:r>
    </w:p>
    <w:bookmarkEnd w:id="0"/>
    <w:p>
      <w:pPr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名称：二连浩特市格日勒敖都苏木综合行政执法队（原：二连浩特市格日勒敖都苏木综合行政执法局）</w:t>
      </w:r>
    </w:p>
    <w:p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统一社会信用代码：12152501MB1A647187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bookmarkStart w:id="1" w:name="OLE_LINK2"/>
      <w:r>
        <w:rPr>
          <w:rFonts w:hint="eastAsia" w:ascii="宋体" w:hAnsi="宋体"/>
          <w:b/>
          <w:bCs/>
          <w:sz w:val="28"/>
          <w:szCs w:val="28"/>
        </w:rPr>
        <w:t>二连浩特市信访接待服务中心</w:t>
      </w:r>
    </w:p>
    <w:bookmarkEnd w:id="1"/>
    <w:p>
      <w:pPr>
        <w:ind w:firstLine="560" w:firstLineChars="200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举办单位：中国共产党二连浩特市委员会社会工作部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（原：二连浩特市人民政府办公室）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：12152501MB1269810K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二连浩特市政务服务中心（二连浩特市党群服务中心）</w:t>
      </w:r>
    </w:p>
    <w:p>
      <w:pPr>
        <w:ind w:firstLine="560" w:firstLineChars="200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举办单位：</w:t>
      </w:r>
      <w:r>
        <w:rPr>
          <w:rFonts w:hint="eastAsia" w:ascii="宋体" w:hAnsi="宋体"/>
          <w:sz w:val="28"/>
          <w:szCs w:val="28"/>
          <w:lang w:val="en-US" w:eastAsia="zh-CN"/>
        </w:rPr>
        <w:t>二连浩特市行政审批政务服务与数据管理局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（原：二连浩特市行政审批和政务服务局）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：12152501699454347C</w:t>
      </w:r>
    </w:p>
    <w:p>
      <w:pPr>
        <w:ind w:firstLine="562" w:firstLineChars="2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二连浩特市社会保险事业服务中心</w:t>
      </w:r>
    </w:p>
    <w:p>
      <w:pPr>
        <w:ind w:firstLine="560" w:firstLineChars="200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住址：二连浩特市创业路北00222号司法档案社保综合楼3楼（原：二连浩持市创业路北00222号司法档案社保综合楼3楼）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：121525014607852755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二连浩特市民政事业发展中心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法定代表人：黄旭东（原：吴昀泽）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：12152501764461309N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二连浩特市保障性住房服务中心</w:t>
      </w:r>
    </w:p>
    <w:p>
      <w:pPr>
        <w:ind w:firstLine="560" w:firstLineChars="200"/>
        <w:rPr>
          <w:rFonts w:hint="eastAsia" w:ascii="宋体" w:hAnsi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经费来源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：财政补助（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原：财政补助【全额拨款】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：12152501078373261D</w:t>
      </w:r>
    </w:p>
    <w:p>
      <w:pPr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bookmarkStart w:id="2" w:name="OLE_LINK4"/>
      <w:r>
        <w:rPr>
          <w:rFonts w:hint="eastAsia" w:ascii="宋体" w:hAnsi="宋体"/>
          <w:b/>
          <w:bCs/>
          <w:sz w:val="28"/>
          <w:szCs w:val="28"/>
        </w:rPr>
        <w:t>二连浩特市合作交流中心</w:t>
      </w:r>
    </w:p>
    <w:p>
      <w:pPr>
        <w:ind w:firstLine="560" w:firstLineChars="200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法定代表人：金鑫（原：张强）</w:t>
      </w:r>
    </w:p>
    <w:bookmarkEnd w:id="2"/>
    <w:p>
      <w:pPr>
        <w:ind w:firstLine="560" w:firstLineChars="200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：12152501701362143J</w:t>
      </w:r>
    </w:p>
    <w:p>
      <w:pPr>
        <w:ind w:firstLine="562" w:firstLineChars="200"/>
        <w:rPr>
          <w:rFonts w:hint="eastAsia"/>
          <w:b/>
          <w:bCs w:val="0"/>
          <w:sz w:val="28"/>
          <w:szCs w:val="28"/>
          <w:lang w:val="en-US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NzJmZjkyYzdkMjgzYzA2M2M3M2U5OWI0NGE3YTYifQ=="/>
  </w:docVars>
  <w:rsids>
    <w:rsidRoot w:val="65003559"/>
    <w:rsid w:val="00237A6E"/>
    <w:rsid w:val="01C60031"/>
    <w:rsid w:val="024B5FCB"/>
    <w:rsid w:val="02B26E88"/>
    <w:rsid w:val="03BB7FBE"/>
    <w:rsid w:val="04377AD0"/>
    <w:rsid w:val="04E62E18"/>
    <w:rsid w:val="0559619C"/>
    <w:rsid w:val="07EB778C"/>
    <w:rsid w:val="0848616D"/>
    <w:rsid w:val="08DA75E9"/>
    <w:rsid w:val="09EC64D4"/>
    <w:rsid w:val="0A0106F5"/>
    <w:rsid w:val="0A037244"/>
    <w:rsid w:val="0A285E50"/>
    <w:rsid w:val="0A7D7FBD"/>
    <w:rsid w:val="0B5D2E8A"/>
    <w:rsid w:val="0CA20C26"/>
    <w:rsid w:val="0CDB42FB"/>
    <w:rsid w:val="0EDD528C"/>
    <w:rsid w:val="0F1C09BF"/>
    <w:rsid w:val="0F3134B8"/>
    <w:rsid w:val="106B4B1A"/>
    <w:rsid w:val="10824A3A"/>
    <w:rsid w:val="112A5938"/>
    <w:rsid w:val="1267733F"/>
    <w:rsid w:val="13BE0E12"/>
    <w:rsid w:val="13D63EEB"/>
    <w:rsid w:val="16FE4217"/>
    <w:rsid w:val="171E22D2"/>
    <w:rsid w:val="17F673BF"/>
    <w:rsid w:val="1BE352B9"/>
    <w:rsid w:val="1CD001DE"/>
    <w:rsid w:val="1D230C56"/>
    <w:rsid w:val="1DA82F09"/>
    <w:rsid w:val="1DAF29AB"/>
    <w:rsid w:val="1F602A82"/>
    <w:rsid w:val="25B40B5A"/>
    <w:rsid w:val="276460F3"/>
    <w:rsid w:val="27FF5E1C"/>
    <w:rsid w:val="2890299E"/>
    <w:rsid w:val="28C75629"/>
    <w:rsid w:val="2A2E0C3A"/>
    <w:rsid w:val="2B764647"/>
    <w:rsid w:val="2C0E3FD8"/>
    <w:rsid w:val="2CC43190"/>
    <w:rsid w:val="2D9E7E85"/>
    <w:rsid w:val="2E5F1720"/>
    <w:rsid w:val="2F927575"/>
    <w:rsid w:val="2FDA5EFD"/>
    <w:rsid w:val="31680C25"/>
    <w:rsid w:val="335C0F4F"/>
    <w:rsid w:val="33A37FA3"/>
    <w:rsid w:val="34302CAE"/>
    <w:rsid w:val="350D5842"/>
    <w:rsid w:val="35186C9A"/>
    <w:rsid w:val="394A4280"/>
    <w:rsid w:val="3A572D0E"/>
    <w:rsid w:val="3AAA60BB"/>
    <w:rsid w:val="3B6F6D11"/>
    <w:rsid w:val="3D477BF1"/>
    <w:rsid w:val="3E171CB9"/>
    <w:rsid w:val="3E8D1F7B"/>
    <w:rsid w:val="4286740D"/>
    <w:rsid w:val="432D7889"/>
    <w:rsid w:val="43F65ECD"/>
    <w:rsid w:val="44A41DCD"/>
    <w:rsid w:val="44AE0556"/>
    <w:rsid w:val="455141F0"/>
    <w:rsid w:val="49753D38"/>
    <w:rsid w:val="4A38723F"/>
    <w:rsid w:val="4A4A0D21"/>
    <w:rsid w:val="4CE56563"/>
    <w:rsid w:val="4DB02E6D"/>
    <w:rsid w:val="4E092CA1"/>
    <w:rsid w:val="4E1C0C26"/>
    <w:rsid w:val="4E2B0E69"/>
    <w:rsid w:val="4F5D7E72"/>
    <w:rsid w:val="5167112A"/>
    <w:rsid w:val="521E31BF"/>
    <w:rsid w:val="52C84ED8"/>
    <w:rsid w:val="53D6626A"/>
    <w:rsid w:val="555962BC"/>
    <w:rsid w:val="55910590"/>
    <w:rsid w:val="5612303A"/>
    <w:rsid w:val="581A61D6"/>
    <w:rsid w:val="58272B73"/>
    <w:rsid w:val="5983289A"/>
    <w:rsid w:val="599B50F5"/>
    <w:rsid w:val="59CD0BA3"/>
    <w:rsid w:val="5A117165"/>
    <w:rsid w:val="5A621A2D"/>
    <w:rsid w:val="5AFA029D"/>
    <w:rsid w:val="5B6D1DA9"/>
    <w:rsid w:val="5BBB7E0C"/>
    <w:rsid w:val="5DCE39E6"/>
    <w:rsid w:val="6008693F"/>
    <w:rsid w:val="6403068C"/>
    <w:rsid w:val="65003559"/>
    <w:rsid w:val="658253BB"/>
    <w:rsid w:val="661C75BD"/>
    <w:rsid w:val="667859B3"/>
    <w:rsid w:val="68444BA9"/>
    <w:rsid w:val="69BE20CC"/>
    <w:rsid w:val="6A0C16F7"/>
    <w:rsid w:val="6AEB57B0"/>
    <w:rsid w:val="6C787517"/>
    <w:rsid w:val="6CE14876"/>
    <w:rsid w:val="6D9F4BF2"/>
    <w:rsid w:val="6DCC3A5E"/>
    <w:rsid w:val="6E6344F3"/>
    <w:rsid w:val="6F0357BE"/>
    <w:rsid w:val="6F0A08FB"/>
    <w:rsid w:val="6F9C16A0"/>
    <w:rsid w:val="70085299"/>
    <w:rsid w:val="721D1825"/>
    <w:rsid w:val="73171838"/>
    <w:rsid w:val="753377A3"/>
    <w:rsid w:val="76C770D1"/>
    <w:rsid w:val="77375057"/>
    <w:rsid w:val="777D7250"/>
    <w:rsid w:val="77802597"/>
    <w:rsid w:val="788A69DD"/>
    <w:rsid w:val="7925304D"/>
    <w:rsid w:val="79A6286E"/>
    <w:rsid w:val="7B1D5512"/>
    <w:rsid w:val="7B225055"/>
    <w:rsid w:val="7C6D0999"/>
    <w:rsid w:val="7CFA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2167</Words>
  <Characters>2560</Characters>
  <Lines>0</Lines>
  <Paragraphs>0</Paragraphs>
  <TotalTime>10</TotalTime>
  <ScaleCrop>false</ScaleCrop>
  <LinksUpToDate>false</LinksUpToDate>
  <CharactersWithSpaces>2561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2022-02-24T02:17:00Z</dcterms:created>
  <dc:creator>Administrator</dc:creator>
  <cp:lastModifiedBy>Lenovo</cp:lastModifiedBy>
  <cp:lastPrinted>2023-05-29T09:13:00Z</cp:lastPrinted>
  <dcterms:modified xsi:type="dcterms:W3CDTF">2025-04-22T09:16:56Z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2517F47A845A4C97987A560B0F38262D_13</vt:lpwstr>
  </property>
</Properties>
</file>